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51" w:rsidRPr="00996C74" w:rsidRDefault="00B04C51" w:rsidP="00B04C51">
      <w:pPr>
        <w:spacing w:line="240" w:lineRule="auto"/>
        <w:rPr>
          <w:rFonts w:ascii="Verdana" w:hAnsi="Verdana"/>
          <w:sz w:val="20"/>
          <w:szCs w:val="20"/>
        </w:rPr>
      </w:pPr>
      <w:r w:rsidRPr="00996C74">
        <w:rPr>
          <w:rFonts w:ascii="Verdana" w:hAnsi="Verdana"/>
          <w:sz w:val="20"/>
          <w:szCs w:val="20"/>
        </w:rPr>
        <w:t>PERCORSO MISTO</w:t>
      </w:r>
    </w:p>
    <w:p w:rsidR="00B04C51" w:rsidRPr="00996C74" w:rsidRDefault="00B04C51" w:rsidP="00B04C51">
      <w:pPr>
        <w:spacing w:line="240" w:lineRule="auto"/>
        <w:rPr>
          <w:rFonts w:ascii="Verdana" w:hAnsi="Verdana"/>
          <w:sz w:val="20"/>
          <w:szCs w:val="20"/>
        </w:rPr>
      </w:pPr>
      <w:r w:rsidRPr="00996C74">
        <w:rPr>
          <w:rFonts w:ascii="Verdana" w:hAnsi="Verdana"/>
          <w:sz w:val="20"/>
          <w:szCs w:val="20"/>
        </w:rPr>
        <w:t>I  bambini dovevano completare il seguente percorso: capriola ( rotolare) sul materassino – saltare gli ostacoli – saltare a piedi uniti nei cerchi - slalom – e tornare indietro di corsa.</w:t>
      </w:r>
    </w:p>
    <w:p w:rsidR="00432DEA" w:rsidRDefault="00432DEA"/>
    <w:sectPr w:rsidR="00432DEA" w:rsidSect="00432D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B04C51"/>
    <w:rsid w:val="003C5D2E"/>
    <w:rsid w:val="00432DEA"/>
    <w:rsid w:val="00B04C51"/>
    <w:rsid w:val="00FC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4C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Cant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</dc:creator>
  <cp:keywords/>
  <dc:description/>
  <cp:lastModifiedBy>Cant</cp:lastModifiedBy>
  <cp:revision>1</cp:revision>
  <dcterms:created xsi:type="dcterms:W3CDTF">2014-06-12T21:58:00Z</dcterms:created>
  <dcterms:modified xsi:type="dcterms:W3CDTF">2014-06-12T21:58:00Z</dcterms:modified>
</cp:coreProperties>
</file>